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E45" w:rsidRPr="00112E45" w:rsidRDefault="00112E45" w:rsidP="00112E45">
      <w:pPr>
        <w:spacing w:after="0" w:line="240" w:lineRule="auto"/>
        <w:jc w:val="center"/>
        <w:rPr>
          <w:rFonts w:ascii="Times New Roman" w:eastAsia="Times New Roman" w:hAnsi="Times New Roman" w:cs="Times New Roman"/>
          <w:b/>
          <w:bCs/>
          <w:sz w:val="28"/>
          <w:szCs w:val="28"/>
        </w:rPr>
      </w:pPr>
      <w:r w:rsidRPr="00112E45">
        <w:rPr>
          <w:rFonts w:ascii="Times New Roman" w:eastAsia="Times New Roman" w:hAnsi="Times New Roman" w:cs="Times New Roman"/>
          <w:b/>
          <w:bCs/>
          <w:sz w:val="28"/>
          <w:szCs w:val="28"/>
        </w:rPr>
        <w:t>Муниципальное бюджетное дошкольное образовательное учреждение</w:t>
      </w:r>
    </w:p>
    <w:p w:rsidR="00112E45" w:rsidRPr="00112E45" w:rsidRDefault="00112E45" w:rsidP="00112E45">
      <w:pPr>
        <w:spacing w:after="0" w:line="240" w:lineRule="auto"/>
        <w:jc w:val="center"/>
        <w:rPr>
          <w:rFonts w:ascii="Times New Roman" w:eastAsia="Times New Roman" w:hAnsi="Times New Roman" w:cs="Times New Roman"/>
          <w:b/>
          <w:bCs/>
          <w:sz w:val="28"/>
          <w:szCs w:val="28"/>
        </w:rPr>
      </w:pPr>
      <w:r w:rsidRPr="00112E45">
        <w:rPr>
          <w:rFonts w:ascii="Times New Roman" w:eastAsia="Times New Roman" w:hAnsi="Times New Roman" w:cs="Times New Roman"/>
          <w:b/>
          <w:bCs/>
          <w:sz w:val="28"/>
          <w:szCs w:val="28"/>
        </w:rPr>
        <w:t xml:space="preserve"> Центр развития ребёнка детский сад № 15 «Золотая рыбка» </w:t>
      </w:r>
    </w:p>
    <w:p w:rsidR="008E36B2" w:rsidRDefault="008E36B2" w:rsidP="008E36B2">
      <w:pPr>
        <w:spacing w:after="0" w:line="240" w:lineRule="auto"/>
        <w:jc w:val="center"/>
        <w:rPr>
          <w:rFonts w:ascii="Times New Roman" w:eastAsia="Times New Roman" w:hAnsi="Times New Roman" w:cs="Times New Roman"/>
          <w:b/>
          <w:bCs/>
          <w:sz w:val="28"/>
          <w:szCs w:val="28"/>
        </w:rPr>
      </w:pPr>
    </w:p>
    <w:p w:rsidR="00112E45" w:rsidRDefault="00112E45" w:rsidP="008E36B2">
      <w:pPr>
        <w:spacing w:after="0" w:line="240" w:lineRule="auto"/>
        <w:jc w:val="center"/>
        <w:rPr>
          <w:rFonts w:ascii="Times New Roman" w:eastAsia="Times New Roman" w:hAnsi="Times New Roman" w:cs="Times New Roman"/>
          <w:b/>
          <w:bCs/>
          <w:sz w:val="28"/>
          <w:szCs w:val="28"/>
        </w:rPr>
      </w:pPr>
    </w:p>
    <w:p w:rsidR="00112E45" w:rsidRDefault="00112E45" w:rsidP="008E36B2">
      <w:pPr>
        <w:spacing w:after="0" w:line="240" w:lineRule="auto"/>
        <w:jc w:val="center"/>
        <w:rPr>
          <w:rFonts w:ascii="Times New Roman" w:eastAsia="Times New Roman" w:hAnsi="Times New Roman" w:cs="Times New Roman"/>
          <w:b/>
          <w:bCs/>
          <w:sz w:val="28"/>
          <w:szCs w:val="28"/>
        </w:rPr>
      </w:pPr>
    </w:p>
    <w:p w:rsidR="00112E45" w:rsidRDefault="00112E45" w:rsidP="008E36B2">
      <w:pPr>
        <w:spacing w:after="0" w:line="240" w:lineRule="auto"/>
        <w:jc w:val="center"/>
        <w:rPr>
          <w:rFonts w:ascii="Times New Roman" w:eastAsia="Times New Roman" w:hAnsi="Times New Roman" w:cs="Times New Roman"/>
          <w:b/>
          <w:bCs/>
          <w:sz w:val="28"/>
          <w:szCs w:val="28"/>
        </w:rPr>
      </w:pPr>
    </w:p>
    <w:p w:rsidR="00112E45" w:rsidRDefault="00112E45" w:rsidP="008E36B2">
      <w:pPr>
        <w:spacing w:after="0" w:line="240" w:lineRule="auto"/>
        <w:jc w:val="center"/>
        <w:rPr>
          <w:rFonts w:ascii="Times New Roman" w:eastAsia="Times New Roman" w:hAnsi="Times New Roman" w:cs="Times New Roman"/>
          <w:b/>
          <w:bCs/>
          <w:sz w:val="28"/>
          <w:szCs w:val="28"/>
        </w:rPr>
      </w:pPr>
    </w:p>
    <w:p w:rsidR="00112E45" w:rsidRDefault="00112E45" w:rsidP="008E36B2">
      <w:pPr>
        <w:spacing w:after="0" w:line="240" w:lineRule="auto"/>
        <w:jc w:val="center"/>
        <w:rPr>
          <w:rFonts w:ascii="Times New Roman" w:eastAsia="Times New Roman" w:hAnsi="Times New Roman" w:cs="Times New Roman"/>
          <w:sz w:val="32"/>
          <w:szCs w:val="32"/>
        </w:rPr>
      </w:pPr>
      <w:bookmarkStart w:id="0" w:name="_GoBack"/>
      <w:bookmarkEnd w:id="0"/>
    </w:p>
    <w:p w:rsidR="008E36B2" w:rsidRDefault="008E36B2" w:rsidP="008E36B2">
      <w:pPr>
        <w:spacing w:after="0" w:line="240" w:lineRule="auto"/>
        <w:jc w:val="center"/>
        <w:rPr>
          <w:rFonts w:ascii="Times New Roman" w:eastAsia="Times New Roman" w:hAnsi="Times New Roman" w:cs="Times New Roman"/>
          <w:sz w:val="32"/>
          <w:szCs w:val="32"/>
        </w:rPr>
      </w:pPr>
    </w:p>
    <w:p w:rsidR="008E36B2" w:rsidRPr="008E36B2" w:rsidRDefault="008E36B2" w:rsidP="008E36B2">
      <w:pPr>
        <w:spacing w:after="0" w:line="240" w:lineRule="auto"/>
        <w:jc w:val="center"/>
        <w:rPr>
          <w:rFonts w:ascii="Times New Roman" w:eastAsia="Times New Roman" w:hAnsi="Times New Roman" w:cs="Times New Roman"/>
          <w:sz w:val="32"/>
          <w:szCs w:val="32"/>
        </w:rPr>
      </w:pPr>
    </w:p>
    <w:p w:rsidR="008E36B2" w:rsidRDefault="008E36B2" w:rsidP="008E36B2">
      <w:pPr>
        <w:spacing w:after="0" w:line="240" w:lineRule="auto"/>
        <w:jc w:val="center"/>
        <w:rPr>
          <w:rFonts w:ascii="Times New Roman" w:eastAsia="Times New Roman" w:hAnsi="Times New Roman" w:cs="Times New Roman"/>
          <w:b/>
          <w:color w:val="7030A0"/>
          <w:sz w:val="40"/>
          <w:szCs w:val="40"/>
        </w:rPr>
      </w:pPr>
      <w:r w:rsidRPr="008E36B2">
        <w:rPr>
          <w:rFonts w:ascii="Times New Roman" w:eastAsia="Times New Roman" w:hAnsi="Times New Roman" w:cs="Times New Roman"/>
          <w:b/>
          <w:color w:val="7030A0"/>
          <w:sz w:val="40"/>
          <w:szCs w:val="40"/>
        </w:rPr>
        <w:t>Из опыта работы:</w:t>
      </w:r>
    </w:p>
    <w:p w:rsidR="008E36B2" w:rsidRPr="008E36B2" w:rsidRDefault="008E36B2" w:rsidP="008E36B2">
      <w:pPr>
        <w:spacing w:after="0" w:line="240" w:lineRule="auto"/>
        <w:jc w:val="center"/>
        <w:rPr>
          <w:rFonts w:ascii="Times New Roman" w:eastAsia="Times New Roman" w:hAnsi="Times New Roman" w:cs="Times New Roman"/>
          <w:b/>
          <w:color w:val="7030A0"/>
          <w:sz w:val="40"/>
          <w:szCs w:val="40"/>
        </w:rPr>
      </w:pPr>
    </w:p>
    <w:p w:rsidR="008E36B2" w:rsidRPr="008E36B2" w:rsidRDefault="008E36B2" w:rsidP="008E36B2">
      <w:pPr>
        <w:pStyle w:val="a3"/>
        <w:jc w:val="center"/>
        <w:rPr>
          <w:rFonts w:ascii="Times New Roman" w:hAnsi="Times New Roman" w:cs="Times New Roman"/>
          <w:b/>
          <w:color w:val="E36C0A" w:themeColor="accent6" w:themeShade="BF"/>
          <w:sz w:val="52"/>
          <w:szCs w:val="52"/>
        </w:rPr>
      </w:pPr>
      <w:r>
        <w:rPr>
          <w:rFonts w:ascii="Times New Roman" w:hAnsi="Times New Roman" w:cs="Times New Roman"/>
          <w:b/>
          <w:color w:val="E36C0A" w:themeColor="accent6" w:themeShade="BF"/>
          <w:sz w:val="52"/>
          <w:szCs w:val="52"/>
        </w:rPr>
        <w:t>«</w:t>
      </w:r>
      <w:r w:rsidRPr="008E36B2">
        <w:rPr>
          <w:rFonts w:ascii="Times New Roman" w:hAnsi="Times New Roman" w:cs="Times New Roman"/>
          <w:b/>
          <w:color w:val="E36C0A" w:themeColor="accent6" w:themeShade="BF"/>
          <w:sz w:val="52"/>
          <w:szCs w:val="52"/>
        </w:rPr>
        <w:t>Начинаем играть</w:t>
      </w:r>
      <w:r>
        <w:rPr>
          <w:rFonts w:ascii="Times New Roman" w:hAnsi="Times New Roman" w:cs="Times New Roman"/>
          <w:b/>
          <w:color w:val="E36C0A" w:themeColor="accent6" w:themeShade="BF"/>
          <w:sz w:val="52"/>
          <w:szCs w:val="52"/>
        </w:rPr>
        <w:t>»</w:t>
      </w:r>
    </w:p>
    <w:p w:rsidR="008E36B2" w:rsidRPr="008E36B2" w:rsidRDefault="008E36B2" w:rsidP="008E36B2">
      <w:pPr>
        <w:spacing w:after="0" w:line="240" w:lineRule="auto"/>
        <w:jc w:val="center"/>
        <w:rPr>
          <w:rFonts w:ascii="Times New Roman" w:eastAsia="Times New Roman" w:hAnsi="Times New Roman" w:cs="Times New Roman"/>
          <w:b/>
          <w:sz w:val="32"/>
          <w:szCs w:val="32"/>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r w:rsidRPr="008E36B2">
        <w:rPr>
          <w:rFonts w:ascii="Times New Roman" w:eastAsia="Times New Roman" w:hAnsi="Times New Roman" w:cs="Times New Roman"/>
          <w:b/>
          <w:sz w:val="28"/>
          <w:szCs w:val="28"/>
        </w:rPr>
        <w:t xml:space="preserve">                                                                    Разработала и провела</w:t>
      </w:r>
    </w:p>
    <w:p w:rsidR="008E36B2" w:rsidRPr="008E36B2" w:rsidRDefault="008E36B2" w:rsidP="008E36B2">
      <w:pPr>
        <w:spacing w:after="0" w:line="240" w:lineRule="auto"/>
        <w:jc w:val="center"/>
        <w:rPr>
          <w:rFonts w:ascii="Times New Roman" w:eastAsia="Times New Roman" w:hAnsi="Times New Roman" w:cs="Times New Roman"/>
          <w:b/>
          <w:sz w:val="28"/>
          <w:szCs w:val="28"/>
        </w:rPr>
      </w:pPr>
      <w:r w:rsidRPr="008E36B2">
        <w:rPr>
          <w:rFonts w:ascii="Times New Roman" w:eastAsia="Times New Roman" w:hAnsi="Times New Roman" w:cs="Times New Roman"/>
          <w:b/>
          <w:sz w:val="28"/>
          <w:szCs w:val="28"/>
        </w:rPr>
        <w:t xml:space="preserve">                                                                     воспитатель высшей</w:t>
      </w:r>
    </w:p>
    <w:p w:rsidR="008E36B2" w:rsidRPr="008E36B2" w:rsidRDefault="008E36B2" w:rsidP="008E36B2">
      <w:pPr>
        <w:spacing w:after="0" w:line="240" w:lineRule="auto"/>
        <w:jc w:val="right"/>
        <w:rPr>
          <w:rFonts w:ascii="Times New Roman" w:eastAsia="Times New Roman" w:hAnsi="Times New Roman" w:cs="Times New Roman"/>
          <w:b/>
          <w:sz w:val="28"/>
          <w:szCs w:val="28"/>
        </w:rPr>
      </w:pPr>
      <w:r w:rsidRPr="008E36B2">
        <w:rPr>
          <w:rFonts w:ascii="Times New Roman" w:eastAsia="Times New Roman" w:hAnsi="Times New Roman" w:cs="Times New Roman"/>
          <w:b/>
          <w:sz w:val="28"/>
          <w:szCs w:val="28"/>
        </w:rPr>
        <w:t>квалификационной категории</w:t>
      </w:r>
    </w:p>
    <w:p w:rsidR="008E36B2" w:rsidRPr="008E36B2" w:rsidRDefault="008E36B2" w:rsidP="008E36B2">
      <w:pPr>
        <w:spacing w:after="0" w:line="240" w:lineRule="auto"/>
        <w:jc w:val="right"/>
        <w:rPr>
          <w:rFonts w:ascii="Times New Roman" w:eastAsia="Times New Roman" w:hAnsi="Times New Roman" w:cs="Times New Roman"/>
          <w:b/>
          <w:sz w:val="28"/>
          <w:szCs w:val="28"/>
        </w:rPr>
      </w:pPr>
      <w:r w:rsidRPr="008E36B2">
        <w:rPr>
          <w:rFonts w:ascii="Times New Roman" w:eastAsia="Times New Roman" w:hAnsi="Times New Roman" w:cs="Times New Roman"/>
          <w:b/>
          <w:sz w:val="28"/>
          <w:szCs w:val="28"/>
        </w:rPr>
        <w:t>Авдонина Галина Алексеевна</w:t>
      </w: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b/>
          <w:sz w:val="28"/>
          <w:szCs w:val="28"/>
        </w:rPr>
      </w:pPr>
    </w:p>
    <w:p w:rsidR="008E36B2" w:rsidRDefault="008E36B2" w:rsidP="008E36B2">
      <w:pPr>
        <w:spacing w:after="0" w:line="240" w:lineRule="auto"/>
        <w:rPr>
          <w:rFonts w:ascii="Times New Roman" w:eastAsia="Times New Roman" w:hAnsi="Times New Roman" w:cs="Times New Roman"/>
          <w:b/>
          <w:sz w:val="28"/>
          <w:szCs w:val="28"/>
        </w:rPr>
      </w:pPr>
    </w:p>
    <w:p w:rsidR="008E36B2" w:rsidRDefault="008E36B2" w:rsidP="008E36B2">
      <w:pPr>
        <w:spacing w:after="0" w:line="240" w:lineRule="auto"/>
        <w:rPr>
          <w:rFonts w:ascii="Times New Roman" w:eastAsia="Times New Roman" w:hAnsi="Times New Roman" w:cs="Times New Roman"/>
          <w:b/>
          <w:sz w:val="28"/>
          <w:szCs w:val="28"/>
        </w:rPr>
      </w:pPr>
    </w:p>
    <w:p w:rsidR="008E36B2" w:rsidRDefault="008E36B2" w:rsidP="008E36B2">
      <w:pPr>
        <w:spacing w:after="0" w:line="240" w:lineRule="auto"/>
        <w:rPr>
          <w:rFonts w:ascii="Times New Roman" w:eastAsia="Times New Roman" w:hAnsi="Times New Roman" w:cs="Times New Roman"/>
          <w:b/>
          <w:sz w:val="28"/>
          <w:szCs w:val="28"/>
        </w:rPr>
      </w:pPr>
    </w:p>
    <w:p w:rsidR="008E36B2" w:rsidRPr="008E36B2" w:rsidRDefault="008E36B2" w:rsidP="008E36B2">
      <w:pPr>
        <w:spacing w:after="0" w:line="240" w:lineRule="auto"/>
        <w:rPr>
          <w:rFonts w:ascii="Times New Roman" w:eastAsia="Times New Roman" w:hAnsi="Times New Roman" w:cs="Times New Roman"/>
          <w:b/>
          <w:sz w:val="28"/>
          <w:szCs w:val="28"/>
        </w:rPr>
      </w:pPr>
    </w:p>
    <w:p w:rsidR="008E36B2" w:rsidRPr="008E36B2" w:rsidRDefault="008E36B2" w:rsidP="008E36B2">
      <w:pPr>
        <w:spacing w:after="0" w:line="240" w:lineRule="auto"/>
        <w:rPr>
          <w:rFonts w:ascii="Times New Roman" w:eastAsia="Times New Roman" w:hAnsi="Times New Roman" w:cs="Times New Roman"/>
          <w:b/>
          <w:sz w:val="28"/>
          <w:szCs w:val="28"/>
        </w:rPr>
      </w:pPr>
    </w:p>
    <w:p w:rsidR="008E36B2" w:rsidRPr="008E36B2" w:rsidRDefault="008E36B2" w:rsidP="008E36B2">
      <w:pPr>
        <w:spacing w:after="0" w:line="240" w:lineRule="auto"/>
        <w:rPr>
          <w:rFonts w:ascii="Times New Roman" w:eastAsia="Times New Roman" w:hAnsi="Times New Roman" w:cs="Times New Roman"/>
          <w:b/>
          <w:sz w:val="28"/>
          <w:szCs w:val="28"/>
        </w:rPr>
      </w:pPr>
    </w:p>
    <w:p w:rsidR="008E36B2" w:rsidRPr="008E36B2" w:rsidRDefault="008E36B2" w:rsidP="008E36B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Озёры</w:t>
      </w:r>
      <w:r w:rsidRPr="008E36B2">
        <w:rPr>
          <w:rFonts w:ascii="Times New Roman" w:eastAsia="Times New Roman" w:hAnsi="Times New Roman" w:cs="Times New Roman"/>
          <w:b/>
          <w:sz w:val="28"/>
          <w:szCs w:val="28"/>
        </w:rPr>
        <w:t>, 201</w:t>
      </w:r>
      <w:r w:rsidR="00112E45">
        <w:rPr>
          <w:rFonts w:ascii="Times New Roman" w:eastAsia="Times New Roman" w:hAnsi="Times New Roman" w:cs="Times New Roman"/>
          <w:b/>
          <w:sz w:val="28"/>
          <w:szCs w:val="28"/>
        </w:rPr>
        <w:t>8</w:t>
      </w:r>
    </w:p>
    <w:p w:rsidR="008E36B2" w:rsidRPr="008E36B2" w:rsidRDefault="008E36B2" w:rsidP="008E36B2">
      <w:pPr>
        <w:spacing w:after="0" w:line="240" w:lineRule="auto"/>
        <w:rPr>
          <w:rFonts w:ascii="Times New Roman" w:eastAsia="Times New Roman" w:hAnsi="Times New Roman" w:cs="Times New Roman"/>
          <w:sz w:val="24"/>
          <w:szCs w:val="24"/>
        </w:rPr>
      </w:pPr>
    </w:p>
    <w:p w:rsidR="008E36B2" w:rsidRPr="008E36B2" w:rsidRDefault="008E36B2" w:rsidP="008E36B2">
      <w:pPr>
        <w:rPr>
          <w:rFonts w:eastAsiaTheme="minorHAnsi"/>
          <w:lang w:eastAsia="en-US"/>
        </w:rPr>
      </w:pPr>
    </w:p>
    <w:p w:rsidR="00A07BE5" w:rsidRPr="00557559" w:rsidRDefault="00A07BE5" w:rsidP="00A07BE5">
      <w:pPr>
        <w:pStyle w:val="a3"/>
        <w:jc w:val="center"/>
        <w:rPr>
          <w:rFonts w:ascii="Times New Roman" w:hAnsi="Times New Roman" w:cs="Times New Roman"/>
          <w:b/>
          <w:sz w:val="28"/>
          <w:szCs w:val="28"/>
        </w:rPr>
      </w:pPr>
    </w:p>
    <w:p w:rsidR="00A07BE5" w:rsidRDefault="00A07BE5" w:rsidP="00A07BE5">
      <w:pPr>
        <w:pStyle w:val="a3"/>
        <w:spacing w:line="276"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lastRenderedPageBreak/>
        <w:t>Очень часто в педагогической литературе можно встретить утверждение, что игра - это ведущий вид деятельности ребенка. Это не совсем верно. Правильнее было бы сказать, что вся жизнь малыша - это игра. Ребенок не мыслит себя вне игрового пространства, созданного его воображением. Он прокладывает настоящие дороги по бескрайней целине тарелки с кашей, всерьез беседует со сказочными существами, силуэты которых видятся ему в трещинах на обоях и пятнах на потолке. Малыш твердо знает, что вдоль весеннего ручья расположилось волшебное царство, которое населяет крохотный народец, а игрушки, стоит лишь ему закрыть глаза, вскакивают со свих мест и</w:t>
      </w:r>
      <w:r>
        <w:rPr>
          <w:rFonts w:ascii="Times New Roman" w:hAnsi="Times New Roman" w:cs="Times New Roman"/>
          <w:sz w:val="28"/>
          <w:szCs w:val="28"/>
        </w:rPr>
        <w:t xml:space="preserve"> начинают вести бурную жизнь….</w:t>
      </w:r>
      <w:r>
        <w:rPr>
          <w:rFonts w:ascii="Times New Roman" w:hAnsi="Times New Roman" w:cs="Times New Roman"/>
          <w:sz w:val="28"/>
          <w:szCs w:val="28"/>
        </w:rPr>
        <w:br/>
      </w:r>
      <w:r w:rsidRPr="00557559">
        <w:rPr>
          <w:rFonts w:ascii="Times New Roman" w:hAnsi="Times New Roman" w:cs="Times New Roman"/>
          <w:sz w:val="28"/>
          <w:szCs w:val="28"/>
        </w:rPr>
        <w:t>С другой стороны, в свое время Глен</w:t>
      </w:r>
      <w:r>
        <w:rPr>
          <w:rFonts w:ascii="Times New Roman" w:hAnsi="Times New Roman" w:cs="Times New Roman"/>
          <w:sz w:val="28"/>
          <w:szCs w:val="28"/>
        </w:rPr>
        <w:t xml:space="preserve"> </w:t>
      </w:r>
      <w:r w:rsidRPr="00557559">
        <w:rPr>
          <w:rFonts w:ascii="Times New Roman" w:hAnsi="Times New Roman" w:cs="Times New Roman"/>
          <w:sz w:val="28"/>
          <w:szCs w:val="28"/>
        </w:rPr>
        <w:t>Доман выдвинул лозунг: "Маленькие дети хотят не играть, а учиться. Игры и игрушки выдумали взрослые, чтобы отвязаться от любознательных чад". Вдохновленные родители кинулись воплощать в жизнь Заветы Великого (действительно великого!) Домана. И что же? Их дети и вправду начинали гораздо раньше сверстников писать и читать, играли на скрипке и выполняли в уме сложнейшие математические операции. Но… спустя некоторое время выяснилось, что, несмотря на всю свою эрудицию, они лишь ловко манипулировали числами, нотами, разнообразными фактами, но не могли их творчески применить. Более того, эти дети оказались неспособными и к нормальному чел</w:t>
      </w:r>
      <w:r>
        <w:rPr>
          <w:rFonts w:ascii="Times New Roman" w:hAnsi="Times New Roman" w:cs="Times New Roman"/>
          <w:sz w:val="28"/>
          <w:szCs w:val="28"/>
        </w:rPr>
        <w:t>овеческому общению. Почему же?</w:t>
      </w:r>
    </w:p>
    <w:p w:rsidR="00A07BE5" w:rsidRDefault="00A07BE5" w:rsidP="00A07BE5">
      <w:pPr>
        <w:pStyle w:val="a3"/>
        <w:spacing w:line="276"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Да как раз потому, что родители с самого раннего детства лишили их возможности самостоятельно играть в ролевые игры. Ведь для того, чтобы стать выдающимся математиком, музыкантом, ученым требуется не только получить некий объем информации. Чтобы ребенок превратился из пассивного потребителя информации в активную созидающую Личность необходимо еще нечто, для чего требуется как раз то загадочное и иррациональное, то непостижимое, что зовется интуицией, та искра вдохновения, разжечь которую в человеке может ли</w:t>
      </w:r>
      <w:r>
        <w:rPr>
          <w:rFonts w:ascii="Times New Roman" w:hAnsi="Times New Roman" w:cs="Times New Roman"/>
          <w:sz w:val="28"/>
          <w:szCs w:val="28"/>
        </w:rPr>
        <w:t>шь спонтанная творческая игра.</w:t>
      </w:r>
    </w:p>
    <w:p w:rsidR="00A07BE5" w:rsidRPr="00557559" w:rsidRDefault="00A07BE5" w:rsidP="00A07BE5">
      <w:pPr>
        <w:pStyle w:val="a3"/>
        <w:spacing w:line="276"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Так что же получается, что развивающие игры, о которых написано столько хороших слов, вредят развитию ребенка? Конечно же нет, но они ни в коем случае не должны заменять и вытеснять из жизни малыша обычные сюжетно-ролевые игры</w:t>
      </w:r>
      <w:proofErr w:type="gramStart"/>
      <w:r w:rsidRPr="00557559">
        <w:rPr>
          <w:rFonts w:ascii="Times New Roman" w:hAnsi="Times New Roman" w:cs="Times New Roman"/>
          <w:sz w:val="28"/>
          <w:szCs w:val="28"/>
        </w:rPr>
        <w:t>, Более того</w:t>
      </w:r>
      <w:proofErr w:type="gramEnd"/>
      <w:r w:rsidRPr="00557559">
        <w:rPr>
          <w:rFonts w:ascii="Times New Roman" w:hAnsi="Times New Roman" w:cs="Times New Roman"/>
          <w:sz w:val="28"/>
          <w:szCs w:val="28"/>
        </w:rPr>
        <w:t xml:space="preserve">, любые развивающие игры и занятия должны вписываться в игровое пространство ребенка. Ну разве так трудно предложить испечь из кубиков игры "сложи узор" или другой головоломки торт для ослика </w:t>
      </w:r>
      <w:proofErr w:type="spellStart"/>
      <w:r w:rsidRPr="00557559">
        <w:rPr>
          <w:rFonts w:ascii="Times New Roman" w:hAnsi="Times New Roman" w:cs="Times New Roman"/>
          <w:sz w:val="28"/>
          <w:szCs w:val="28"/>
        </w:rPr>
        <w:t>Иа-Иа</w:t>
      </w:r>
      <w:proofErr w:type="spellEnd"/>
      <w:r w:rsidRPr="00557559">
        <w:rPr>
          <w:rFonts w:ascii="Times New Roman" w:hAnsi="Times New Roman" w:cs="Times New Roman"/>
          <w:sz w:val="28"/>
          <w:szCs w:val="28"/>
        </w:rPr>
        <w:t xml:space="preserve">, у которого сегодня день рождения, или помочь зверюшкам спрятаться от серого волка, закрыв окошки ставенками в игре "сложи квадрат", построить дорогу в Изумрудный город из разноцветных </w:t>
      </w:r>
      <w:r w:rsidRPr="00557559">
        <w:rPr>
          <w:rFonts w:ascii="Times New Roman" w:hAnsi="Times New Roman" w:cs="Times New Roman"/>
          <w:sz w:val="28"/>
          <w:szCs w:val="28"/>
        </w:rPr>
        <w:lastRenderedPageBreak/>
        <w:t>кружочков, располагая их в заданной последовательности ( ведь иначе Элли и ее друзья не попадут к могущественному Гудвину!), самостоятельно прочесть волшебное слово, которое поможет расколдовать Спящую красавицу!</w:t>
      </w:r>
      <w:r w:rsidRPr="00557559">
        <w:rPr>
          <w:rFonts w:ascii="Times New Roman" w:hAnsi="Times New Roman" w:cs="Times New Roman"/>
          <w:sz w:val="28"/>
          <w:szCs w:val="28"/>
        </w:rPr>
        <w:br/>
      </w:r>
    </w:p>
    <w:p w:rsidR="00A07BE5" w:rsidRDefault="00A07BE5" w:rsidP="00A07BE5">
      <w:pPr>
        <w:ind w:firstLine="567"/>
        <w:jc w:val="both"/>
      </w:pPr>
    </w:p>
    <w:p w:rsidR="00B35CF3" w:rsidRDefault="00B35CF3"/>
    <w:sectPr w:rsidR="00B35CF3" w:rsidSect="008E3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07BE5"/>
    <w:rsid w:val="00112E45"/>
    <w:rsid w:val="008E36B2"/>
    <w:rsid w:val="00A07BE5"/>
    <w:rsid w:val="00B35CF3"/>
    <w:rsid w:val="00F5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44A3"/>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7B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7BE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476</Words>
  <Characters>2716</Characters>
  <Application>Microsoft Office Word</Application>
  <DocSecurity>0</DocSecurity>
  <Lines>22</Lines>
  <Paragraphs>6</Paragraphs>
  <ScaleCrop>false</ScaleCrop>
  <Company>DreamLair</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4</cp:revision>
  <cp:lastPrinted>2014-07-26T11:03:00Z</cp:lastPrinted>
  <dcterms:created xsi:type="dcterms:W3CDTF">2014-07-08T08:44:00Z</dcterms:created>
  <dcterms:modified xsi:type="dcterms:W3CDTF">2019-10-06T17:09:00Z</dcterms:modified>
</cp:coreProperties>
</file>